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1.3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p5rzvd56bd2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1.3. Разработка схем использования технологий электронного обучения при организации и осуществлении корпоративного обучения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качестве конкретного примера рассмотрим условную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компанию среднего размера</w:t>
      </w:r>
      <w:r w:rsidDel="00000000" w:rsidR="00000000" w:rsidRPr="00000000">
        <w:rPr>
          <w:sz w:val="28"/>
          <w:szCs w:val="28"/>
          <w:rtl w:val="0"/>
        </w:rPr>
        <w:t xml:space="preserve">, в которой необходимо обучать новых сотрудников, проводить регулярное повышение квалификации и контролировать результаты обучения. Для этой задачи целесообразно использовать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LMS Moodle</w:t>
      </w:r>
      <w:r w:rsidDel="00000000" w:rsidR="00000000" w:rsidRPr="00000000">
        <w:rPr>
          <w:sz w:val="28"/>
          <w:szCs w:val="28"/>
          <w:rtl w:val="0"/>
        </w:rPr>
        <w:t xml:space="preserve">, так как она применяется для корпоративного обучения, поддерживает курсы, тесты, форумы, загрузку файлов и может быть адаптирована под нужды организации.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j0pdvrizrpn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Схема организации обучения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Схему использования технологий электронного обучения в корпоративной среде можно представить так: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Определение потребности в обучении.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Руководитель подразделения и HR-служба выявляют, какие компетенции нужно развивать у сотрудников, какие темы требуют обязательного изучения и кто должен пройти обучение.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Разработка учебного курса.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Методист или внутренний эксперт готовит электронный курс: текстовые материалы, презентации, видео, инструкции, практические задания и тесты. В Moodle для этого можно использовать лекции, задания, опросы и тестирование.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Размещение курса на платформе.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Материалы загружаются в LMS, после чего сотрудникам назначается доступ к курсу. В системе можно настроить группы, сроки прохождения и автоматические напоминания.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Проведение обучения.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Сотрудники изучают материалы самостоятельно или в смешанном формате: онлайн-лекции, вебинары, обсуждения на форуме, выполнение практических заданий. Для корпоративного обучения особенно удобны вебинары и записанные лекции, поскольку они не требуют одновременного присутствия всех работников.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Проверка знаний.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После изучения модуля сотрудники проходят тестирование или выполняют итоговое задание. Это позволяет оценить, насколько усвоен материал, и выявить темы, требующие повторного изучения.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Анализ результатов.</w:t>
        <w:br w:type="textWrapping"/>
      </w:r>
      <w:r w:rsidDel="00000000" w:rsidR="00000000" w:rsidRPr="00000000">
        <w:rPr>
          <w:sz w:val="28"/>
          <w:szCs w:val="28"/>
          <w:rtl w:val="0"/>
        </w:rPr>
        <w:t xml:space="preserve">HR-специалист или руководитель получает статистику по прохождению курса: количество завершивших обучение, результаты тестов, время на выполнение заданий, проблемные темы.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rk5wjr4iiv5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Схема взаимодействия участников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корпоративном электронном обучении участвуют несколько сторон: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Руководитель</w:t>
      </w:r>
      <w:r w:rsidDel="00000000" w:rsidR="00000000" w:rsidRPr="00000000">
        <w:rPr>
          <w:sz w:val="28"/>
          <w:szCs w:val="28"/>
          <w:rtl w:val="0"/>
        </w:rPr>
        <w:t xml:space="preserve"> определяет цели обучения и ожидаемые результаты.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HR-специалист</w:t>
      </w:r>
      <w:r w:rsidDel="00000000" w:rsidR="00000000" w:rsidRPr="00000000">
        <w:rPr>
          <w:sz w:val="28"/>
          <w:szCs w:val="28"/>
          <w:rtl w:val="0"/>
        </w:rPr>
        <w:t xml:space="preserve"> организует процесс и контролирует участие сотрудников.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Методист или эксперт</w:t>
      </w:r>
      <w:r w:rsidDel="00000000" w:rsidR="00000000" w:rsidRPr="00000000">
        <w:rPr>
          <w:sz w:val="28"/>
          <w:szCs w:val="28"/>
          <w:rtl w:val="0"/>
        </w:rPr>
        <w:t xml:space="preserve"> разрабатывает содержание курса.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Сотрудник</w:t>
      </w:r>
      <w:r w:rsidDel="00000000" w:rsidR="00000000" w:rsidRPr="00000000">
        <w:rPr>
          <w:sz w:val="28"/>
          <w:szCs w:val="28"/>
          <w:rtl w:val="0"/>
        </w:rPr>
        <w:t xml:space="preserve"> проходит обучение и выполняет задания.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Администратор LMS</w:t>
      </w:r>
      <w:r w:rsidDel="00000000" w:rsidR="00000000" w:rsidRPr="00000000">
        <w:rPr>
          <w:sz w:val="28"/>
          <w:szCs w:val="28"/>
          <w:rtl w:val="0"/>
        </w:rPr>
        <w:t xml:space="preserve"> настраивает доступ, группы и отчётность.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Такая схема делает обучение управляемым и прозрачным, а также позволяет связывать учебные результаты с задачами компании.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7knhl3fj543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Преимущества схемы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Использование технологий электронного обучения в корпоративной среде даёт несколько преимуществ: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сокращение затрат на очное обучение;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возможность обучать сотрудников без отрыва от работы;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единый стандарт подготовки персонала;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быстрый доступ к обновляемым материалам;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удобный контроль результатов и статистики.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hl71w87rzcw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Пример практического применения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Например, при адаптации новых сотрудников компания может создать в Moodle отдельный курс, включающий правила внутреннего распорядка, должностные инструкции, видеоролики, тест по итогам изучения и форму обратной связи. После прохождения курса сотрудник получает доступ к следующему этапу обучения или допуск к работе. Такой подход часто используется в корпоративных LMS и позволяет ускорить ввод персонала в должность.</w:t>
      </w:r>
    </w:p>
    <w:p w:rsidR="00000000" w:rsidDel="00000000" w:rsidP="00000000" w:rsidRDefault="00000000" w:rsidRPr="00000000" w14:paraId="0000001F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5731200" cy="32258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